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3B4CF" w14:textId="32D3E7B2" w:rsidR="000F4859" w:rsidRPr="000F4859" w:rsidRDefault="000F4859" w:rsidP="000F4859">
      <w:pPr>
        <w:spacing w:line="276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  <w:r w:rsidRPr="000F4859"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  <w:t>SISTEMA MENTOR</w:t>
      </w:r>
      <w:r w:rsidRPr="000F4859"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  <w:t xml:space="preserve"> WEB</w:t>
      </w:r>
    </w:p>
    <w:p w14:paraId="066C5CD4" w14:textId="0631D73C" w:rsidR="000F4859" w:rsidRPr="000F4859" w:rsidRDefault="000F4859" w:rsidP="000F4859">
      <w:pPr>
        <w:spacing w:line="276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</w:p>
    <w:p w14:paraId="411ABE56" w14:textId="611EA67C" w:rsidR="000F4859" w:rsidRPr="000F4859" w:rsidRDefault="000F4859" w:rsidP="000F4859">
      <w:pPr>
        <w:spacing w:line="276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  <w:r w:rsidRPr="000F4859"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  <w:t>MANUAL DE ACESSO PELO SITE</w:t>
      </w:r>
    </w:p>
    <w:p w14:paraId="17BB542B" w14:textId="77777777" w:rsidR="000F4859" w:rsidRPr="000F4859" w:rsidRDefault="000F4859" w:rsidP="000F4859">
      <w:pPr>
        <w:spacing w:line="360" w:lineRule="auto"/>
        <w:jc w:val="center"/>
        <w:rPr>
          <w:rFonts w:ascii="Arial" w:eastAsia="Arial" w:hAnsi="Arial" w:cs="Arial"/>
          <w:color w:val="4472C4" w:themeColor="accent1"/>
          <w:sz w:val="28"/>
          <w:szCs w:val="28"/>
          <w:lang w:val="pt-BR"/>
        </w:rPr>
      </w:pPr>
    </w:p>
    <w:p w14:paraId="370C442A" w14:textId="61E51880" w:rsidR="000F4859" w:rsidRDefault="000F4859" w:rsidP="000F4859">
      <w:pPr>
        <w:spacing w:line="360" w:lineRule="auto"/>
        <w:ind w:firstLine="360"/>
        <w:jc w:val="both"/>
        <w:rPr>
          <w:rFonts w:ascii="Arial" w:eastAsia="Arial" w:hAnsi="Arial" w:cs="Arial"/>
          <w:lang w:val="pt-BR"/>
        </w:rPr>
      </w:pPr>
      <w:r w:rsidRPr="000F4859">
        <w:rPr>
          <w:rFonts w:ascii="Arial" w:eastAsia="Arial" w:hAnsi="Arial" w:cs="Arial"/>
          <w:lang w:val="pt-BR"/>
        </w:rPr>
        <w:t xml:space="preserve">O Sistema Mentor é o novo portal de acesso dos pais/responsáveis das escolas Sesc para manterem-se informados </w:t>
      </w:r>
      <w:r>
        <w:rPr>
          <w:rFonts w:ascii="Arial" w:eastAsia="Arial" w:hAnsi="Arial" w:cs="Arial"/>
          <w:lang w:val="pt-BR"/>
        </w:rPr>
        <w:t>sobre a rotina de seus filhos nos estudos, como</w:t>
      </w:r>
      <w:r w:rsidRPr="000F4859">
        <w:rPr>
          <w:rFonts w:ascii="Arial" w:eastAsia="Arial" w:hAnsi="Arial" w:cs="Arial"/>
          <w:lang w:val="pt-BR"/>
        </w:rPr>
        <w:t xml:space="preserve"> notas, faltas</w:t>
      </w:r>
      <w:r>
        <w:rPr>
          <w:rFonts w:ascii="Arial" w:eastAsia="Arial" w:hAnsi="Arial" w:cs="Arial"/>
          <w:lang w:val="pt-BR"/>
        </w:rPr>
        <w:t xml:space="preserve">, </w:t>
      </w:r>
      <w:r w:rsidRPr="000F4859">
        <w:rPr>
          <w:rFonts w:ascii="Arial" w:eastAsia="Arial" w:hAnsi="Arial" w:cs="Arial"/>
          <w:lang w:val="pt-BR"/>
        </w:rPr>
        <w:t xml:space="preserve">ocorrências, calendário de aulas, emissão de boleto, entre outros. </w:t>
      </w:r>
    </w:p>
    <w:p w14:paraId="2CE9D805" w14:textId="5B0EC101" w:rsidR="000F4859" w:rsidRPr="000F4859" w:rsidRDefault="000F4859" w:rsidP="000F4859">
      <w:pPr>
        <w:spacing w:line="360" w:lineRule="auto"/>
        <w:ind w:firstLine="360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>Para acessá-lo por meio de um computador, siga as instruções a seguir:</w:t>
      </w:r>
    </w:p>
    <w:p w14:paraId="6C9FC65D" w14:textId="77777777" w:rsidR="000F4859" w:rsidRPr="000F4859" w:rsidRDefault="000F4859" w:rsidP="000F4859">
      <w:pPr>
        <w:spacing w:line="276" w:lineRule="auto"/>
        <w:jc w:val="both"/>
        <w:rPr>
          <w:rFonts w:ascii="Arial" w:eastAsia="Arial" w:hAnsi="Arial" w:cs="Arial"/>
          <w:lang w:val="pt-BR"/>
        </w:rPr>
      </w:pPr>
    </w:p>
    <w:p w14:paraId="4889C616" w14:textId="77777777" w:rsidR="000F4859" w:rsidRPr="000F4859" w:rsidRDefault="000F4859" w:rsidP="000F4859">
      <w:pPr>
        <w:pStyle w:val="PargrafodaLista"/>
        <w:numPr>
          <w:ilvl w:val="0"/>
          <w:numId w:val="2"/>
        </w:numPr>
        <w:spacing w:after="160" w:line="276" w:lineRule="auto"/>
        <w:jc w:val="both"/>
        <w:rPr>
          <w:rFonts w:ascii="Arial" w:eastAsia="Arial" w:hAnsi="Arial" w:cs="Arial"/>
          <w:b/>
          <w:bCs/>
          <w:lang w:val="pt-BR"/>
        </w:rPr>
      </w:pPr>
      <w:r w:rsidRPr="000F4859">
        <w:rPr>
          <w:rFonts w:ascii="Arial" w:eastAsia="Arial" w:hAnsi="Arial" w:cs="Arial"/>
          <w:b/>
          <w:bCs/>
          <w:lang w:val="pt-BR"/>
        </w:rPr>
        <w:t>Como acessar</w:t>
      </w:r>
    </w:p>
    <w:p w14:paraId="68810DD6" w14:textId="7F0F39B8" w:rsidR="000F4859" w:rsidRPr="000F4859" w:rsidRDefault="000F4859" w:rsidP="000F4859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1.1 </w:t>
      </w:r>
      <w:r w:rsidRPr="000F4859">
        <w:rPr>
          <w:rFonts w:ascii="Arial" w:eastAsia="Arial" w:hAnsi="Arial" w:cs="Arial"/>
          <w:lang w:val="pt-BR"/>
        </w:rPr>
        <w:t xml:space="preserve">Abrir o seu navegador de internet e digitar </w:t>
      </w:r>
      <w:hyperlink r:id="rId8" w:history="1">
        <w:r w:rsidRPr="000F4859">
          <w:rPr>
            <w:rStyle w:val="Hyperlink"/>
            <w:rFonts w:ascii="Arial" w:eastAsia="Arial" w:hAnsi="Arial" w:cs="Arial"/>
            <w:b/>
            <w:bCs/>
            <w:lang w:val="pt-BR"/>
          </w:rPr>
          <w:t>https://sescms.mentorweb.ws</w:t>
        </w:r>
      </w:hyperlink>
    </w:p>
    <w:p w14:paraId="39FCAE66" w14:textId="0B8445B2" w:rsidR="000F4859" w:rsidRPr="000F4859" w:rsidRDefault="000F4859" w:rsidP="000F4859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1.2 </w:t>
      </w:r>
      <w:r w:rsidRPr="000F4859">
        <w:rPr>
          <w:rFonts w:ascii="Arial" w:eastAsia="Arial" w:hAnsi="Arial" w:cs="Arial"/>
          <w:lang w:val="pt-BR"/>
        </w:rPr>
        <w:t>Inserir as credenciais de LOGIN e SENHA entregues nos primeiros dias de aula do aluno e navegar conforme sua necessidade.</w:t>
      </w:r>
    </w:p>
    <w:p w14:paraId="2DBB48DC" w14:textId="77777777" w:rsidR="000F4859" w:rsidRPr="000F4859" w:rsidRDefault="000F4859" w:rsidP="000F4859">
      <w:pPr>
        <w:spacing w:line="276" w:lineRule="auto"/>
        <w:jc w:val="both"/>
        <w:rPr>
          <w:rFonts w:ascii="Arial" w:eastAsia="Arial" w:hAnsi="Arial" w:cs="Arial"/>
          <w:lang w:val="pt-BR"/>
        </w:rPr>
      </w:pPr>
    </w:p>
    <w:p w14:paraId="04E6F68B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noProof/>
          <w:lang w:val="pt-BR"/>
        </w:rPr>
        <w:drawing>
          <wp:inline distT="0" distB="0" distL="0" distR="0" wp14:anchorId="3DF5E493" wp14:editId="68931495">
            <wp:extent cx="5530850" cy="2795344"/>
            <wp:effectExtent l="0" t="0" r="0" b="5080"/>
            <wp:docPr id="5" name="Imagem 5" descr="Uma imagem contendo instrumento, material de papelaria, no interior, láp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instrumento, material de papelaria, no interior, lápi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11" cy="28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E513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573CD4AE" w14:textId="77777777" w:rsidR="000F4859" w:rsidRPr="000F4859" w:rsidRDefault="000F4859" w:rsidP="000F4859">
      <w:pPr>
        <w:pStyle w:val="PargrafodaLista"/>
        <w:numPr>
          <w:ilvl w:val="0"/>
          <w:numId w:val="2"/>
        </w:numPr>
        <w:spacing w:after="160" w:line="276" w:lineRule="auto"/>
        <w:rPr>
          <w:rFonts w:ascii="Arial" w:eastAsia="Arial" w:hAnsi="Arial" w:cs="Arial"/>
          <w:b/>
          <w:bCs/>
          <w:lang w:val="pt-BR"/>
        </w:rPr>
      </w:pPr>
      <w:r w:rsidRPr="000F4859">
        <w:rPr>
          <w:rFonts w:ascii="Arial" w:eastAsia="Arial" w:hAnsi="Arial" w:cs="Arial"/>
          <w:b/>
          <w:bCs/>
          <w:lang w:val="pt-BR"/>
        </w:rPr>
        <w:t>Ícones de acesso rápido</w:t>
      </w:r>
    </w:p>
    <w:p w14:paraId="53B7FBB0" w14:textId="47303594" w:rsidR="000F4859" w:rsidRPr="000F4859" w:rsidRDefault="004C38B2" w:rsidP="004C38B2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2.1 </w:t>
      </w:r>
      <w:r w:rsidR="000F4859" w:rsidRPr="000F4859">
        <w:rPr>
          <w:rFonts w:ascii="Arial" w:eastAsia="Arial" w:hAnsi="Arial" w:cs="Arial"/>
          <w:lang w:val="pt-BR"/>
        </w:rPr>
        <w:t xml:space="preserve">No canto superior esquerdo da </w:t>
      </w:r>
      <w:r>
        <w:rPr>
          <w:rFonts w:ascii="Arial" w:eastAsia="Arial" w:hAnsi="Arial" w:cs="Arial"/>
          <w:lang w:val="pt-BR"/>
        </w:rPr>
        <w:t>página inicial</w:t>
      </w:r>
      <w:r w:rsidR="000F4859" w:rsidRPr="000F4859">
        <w:rPr>
          <w:rFonts w:ascii="Arial" w:eastAsia="Arial" w:hAnsi="Arial" w:cs="Arial"/>
          <w:lang w:val="pt-BR"/>
        </w:rPr>
        <w:t>, você encontrará os</w:t>
      </w:r>
      <w:r>
        <w:rPr>
          <w:rFonts w:ascii="Arial" w:eastAsia="Arial" w:hAnsi="Arial" w:cs="Arial"/>
          <w:lang w:val="pt-BR"/>
        </w:rPr>
        <w:t xml:space="preserve"> seguintes </w:t>
      </w:r>
      <w:r w:rsidR="000F4859" w:rsidRPr="000F4859">
        <w:rPr>
          <w:rFonts w:ascii="Arial" w:eastAsia="Arial" w:hAnsi="Arial" w:cs="Arial"/>
          <w:lang w:val="pt-BR"/>
        </w:rPr>
        <w:t>ícones de acesso rápido: Calendário de aula; Notas e Faltas; Solicitação de Requerimentos; Minhas ocorrências; Financeiro; Declaração de Recebimentos.</w:t>
      </w:r>
    </w:p>
    <w:p w14:paraId="543F7F08" w14:textId="119C2579" w:rsidR="000F4859" w:rsidRDefault="004C38B2" w:rsidP="004C38B2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2.2 </w:t>
      </w:r>
      <w:r w:rsidR="000F4859" w:rsidRPr="000F4859">
        <w:rPr>
          <w:rFonts w:ascii="Arial" w:eastAsia="Arial" w:hAnsi="Arial" w:cs="Arial"/>
          <w:lang w:val="pt-BR"/>
        </w:rPr>
        <w:t>Nesta tela também estão visíveis as próximas provas e trabalhos dos alunos, as parcelas a vencer e os últimos materiais disponibilizados.</w:t>
      </w:r>
    </w:p>
    <w:p w14:paraId="2E564D41" w14:textId="3FDE763A" w:rsidR="00424FB5" w:rsidRDefault="00424FB5" w:rsidP="004C38B2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546A7113" w14:textId="1280D639" w:rsidR="00424FB5" w:rsidRDefault="00424FB5" w:rsidP="004C38B2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22F9258F" w14:textId="3684004F" w:rsidR="000F4859" w:rsidRPr="000F4859" w:rsidRDefault="00424FB5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lastRenderedPageBreak/>
        <w:t>Página inicial – ícones de acesso rápido</w:t>
      </w:r>
    </w:p>
    <w:p w14:paraId="4B2295A6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6CA35EB0" wp14:editId="20C43033">
            <wp:extent cx="5723882" cy="2921000"/>
            <wp:effectExtent l="0" t="0" r="0" b="0"/>
            <wp:docPr id="7" name="Imagem 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024" cy="29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CBB6" w14:textId="45A978F8" w:rsid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1192AED1" w14:textId="434950E8" w:rsidR="004C38B2" w:rsidRDefault="004C38B2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5C11B001" w14:textId="7665231A" w:rsidR="00424FB5" w:rsidRPr="000F4859" w:rsidRDefault="00424FB5" w:rsidP="00424FB5">
      <w:pPr>
        <w:spacing w:line="360" w:lineRule="auto"/>
        <w:rPr>
          <w:rFonts w:ascii="Arial" w:eastAsia="Arial" w:hAnsi="Arial" w:cs="Arial"/>
          <w:sz w:val="20"/>
          <w:szCs w:val="20"/>
          <w:lang w:val="pt-BR"/>
        </w:rPr>
      </w:pPr>
      <w:r w:rsidRPr="00424FB5">
        <w:rPr>
          <w:rFonts w:ascii="Arial" w:eastAsia="Arial" w:hAnsi="Arial" w:cs="Arial"/>
          <w:lang w:val="pt-BR"/>
        </w:rPr>
        <w:t>Acesso rápido – notas e faltas</w:t>
      </w:r>
    </w:p>
    <w:p w14:paraId="403AC6C1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5A341171" wp14:editId="60FA9FDD">
            <wp:extent cx="5807457" cy="1784181"/>
            <wp:effectExtent l="0" t="0" r="3175" b="6985"/>
            <wp:docPr id="8" name="Imagem 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, Email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32" cy="18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B873" w14:textId="2F6867DD" w:rsidR="000F4859" w:rsidRDefault="00424FB5" w:rsidP="000F4859">
      <w:pPr>
        <w:spacing w:line="276" w:lineRule="auto"/>
        <w:rPr>
          <w:rFonts w:ascii="Arial" w:eastAsia="Arial" w:hAnsi="Arial" w:cs="Arial"/>
          <w:sz w:val="20"/>
          <w:szCs w:val="20"/>
          <w:lang w:val="pt-BR"/>
        </w:rPr>
      </w:pPr>
      <w:r>
        <w:rPr>
          <w:rFonts w:ascii="Arial" w:eastAsia="Arial" w:hAnsi="Arial" w:cs="Arial"/>
          <w:sz w:val="20"/>
          <w:szCs w:val="20"/>
          <w:lang w:val="pt-BR"/>
        </w:rPr>
        <w:t>Obs: as demais informações são alimentadas no site a cada trimestre</w:t>
      </w:r>
    </w:p>
    <w:p w14:paraId="2C68C949" w14:textId="4AFEADF1" w:rsidR="00424FB5" w:rsidRDefault="00424FB5" w:rsidP="000F4859">
      <w:pPr>
        <w:spacing w:line="276" w:lineRule="auto"/>
        <w:rPr>
          <w:rFonts w:ascii="Arial" w:eastAsia="Arial" w:hAnsi="Arial" w:cs="Arial"/>
          <w:sz w:val="20"/>
          <w:szCs w:val="20"/>
          <w:lang w:val="pt-BR"/>
        </w:rPr>
      </w:pPr>
    </w:p>
    <w:p w14:paraId="2763C7C6" w14:textId="77777777" w:rsidR="00424FB5" w:rsidRPr="000F4859" w:rsidRDefault="00424FB5" w:rsidP="000F4859">
      <w:pPr>
        <w:spacing w:line="276" w:lineRule="auto"/>
        <w:rPr>
          <w:rFonts w:ascii="Arial" w:eastAsia="Arial" w:hAnsi="Arial" w:cs="Arial"/>
          <w:sz w:val="20"/>
          <w:szCs w:val="20"/>
          <w:lang w:val="pt-BR"/>
        </w:rPr>
      </w:pPr>
    </w:p>
    <w:p w14:paraId="399BE18E" w14:textId="77777777" w:rsidR="000F4859" w:rsidRPr="000F4859" w:rsidRDefault="000F4859" w:rsidP="000F4859">
      <w:pPr>
        <w:pStyle w:val="PargrafodaLista"/>
        <w:numPr>
          <w:ilvl w:val="0"/>
          <w:numId w:val="2"/>
        </w:numPr>
        <w:spacing w:after="160" w:line="276" w:lineRule="auto"/>
        <w:rPr>
          <w:rFonts w:ascii="Arial" w:eastAsia="Arial" w:hAnsi="Arial" w:cs="Arial"/>
          <w:b/>
          <w:bCs/>
          <w:lang w:val="pt-BR"/>
        </w:rPr>
      </w:pPr>
      <w:r w:rsidRPr="000F4859">
        <w:rPr>
          <w:rFonts w:ascii="Arial" w:eastAsia="Arial" w:hAnsi="Arial" w:cs="Arial"/>
          <w:b/>
          <w:bCs/>
          <w:lang w:val="pt-BR"/>
        </w:rPr>
        <w:t>Pagamento de parcelas – Mensalidade</w:t>
      </w:r>
    </w:p>
    <w:p w14:paraId="2C28CCE5" w14:textId="131E6528" w:rsidR="000F4859" w:rsidRPr="000F4859" w:rsidRDefault="00424FB5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3.1 </w:t>
      </w:r>
      <w:r w:rsidR="000F4859" w:rsidRPr="000F4859">
        <w:rPr>
          <w:rFonts w:ascii="Arial" w:eastAsia="Arial" w:hAnsi="Arial" w:cs="Arial"/>
          <w:lang w:val="pt-BR"/>
        </w:rPr>
        <w:t xml:space="preserve">No momento da matrícula ou rematrícula serão geradas as parcelas e a impressão do primeiro boleto para pagamento. </w:t>
      </w:r>
    </w:p>
    <w:p w14:paraId="34492B88" w14:textId="3CD49047" w:rsidR="000F4859" w:rsidRPr="000F4859" w:rsidRDefault="00424FB5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3.2 </w:t>
      </w:r>
      <w:r w:rsidR="000F4859" w:rsidRPr="000F4859">
        <w:rPr>
          <w:rFonts w:ascii="Arial" w:eastAsia="Arial" w:hAnsi="Arial" w:cs="Arial"/>
          <w:lang w:val="pt-BR"/>
        </w:rPr>
        <w:t>Os demais boletos serão emitidos digitalmente, em cada mês, e enviados ao e-mail do responsável financeiro, informado durante o ato da matrícula.</w:t>
      </w:r>
    </w:p>
    <w:p w14:paraId="7617DF0A" w14:textId="16341601" w:rsidR="000F4859" w:rsidRPr="000F4859" w:rsidRDefault="00424FB5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3.3 </w:t>
      </w:r>
      <w:r w:rsidR="000F4859" w:rsidRPr="000F4859">
        <w:rPr>
          <w:rFonts w:ascii="Arial" w:eastAsia="Arial" w:hAnsi="Arial" w:cs="Arial"/>
          <w:lang w:val="pt-BR"/>
        </w:rPr>
        <w:t>Caso não tenha recebido o e-mail com o boleto digital, siga as instruções abaixo:</w:t>
      </w:r>
    </w:p>
    <w:p w14:paraId="0CD46C49" w14:textId="539E1A16" w:rsidR="000F4859" w:rsidRDefault="000F4859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35BA564" w14:textId="1DE4E0A5" w:rsidR="006C415A" w:rsidRDefault="006C415A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708AE265" w14:textId="1B1C2F56" w:rsidR="006C415A" w:rsidRDefault="006C415A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2350A66C" w14:textId="77777777" w:rsidR="006C415A" w:rsidRPr="000F4859" w:rsidRDefault="006C415A" w:rsidP="00424FB5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4C4AE47E" w14:textId="77777777" w:rsidR="000F4859" w:rsidRPr="000F4859" w:rsidRDefault="000F4859" w:rsidP="000F4859">
      <w:pPr>
        <w:pStyle w:val="PargrafodaLista"/>
        <w:numPr>
          <w:ilvl w:val="0"/>
          <w:numId w:val="1"/>
        </w:numPr>
        <w:spacing w:after="160" w:line="276" w:lineRule="auto"/>
        <w:jc w:val="both"/>
        <w:rPr>
          <w:rFonts w:ascii="Arial" w:eastAsia="Arial" w:hAnsi="Arial" w:cs="Arial"/>
          <w:lang w:val="pt-BR"/>
        </w:rPr>
      </w:pPr>
      <w:r w:rsidRPr="000F4859">
        <w:rPr>
          <w:rFonts w:ascii="Arial" w:eastAsia="Arial" w:hAnsi="Arial" w:cs="Arial"/>
          <w:lang w:val="pt-BR"/>
        </w:rPr>
        <w:lastRenderedPageBreak/>
        <w:t xml:space="preserve">Digitar o site: </w:t>
      </w:r>
      <w:r w:rsidRPr="000F4859">
        <w:rPr>
          <w:rFonts w:ascii="Arial" w:eastAsia="Arial" w:hAnsi="Arial" w:cs="Arial"/>
          <w:u w:val="single"/>
          <w:lang w:val="pt-BR"/>
        </w:rPr>
        <w:t>https://sescms.mentorweb.ws/</w:t>
      </w:r>
    </w:p>
    <w:p w14:paraId="702C838C" w14:textId="54081132" w:rsid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578E6A6A" wp14:editId="14242361">
            <wp:extent cx="5744722" cy="3111500"/>
            <wp:effectExtent l="0" t="0" r="8890" b="0"/>
            <wp:docPr id="1" name="Imagem 1" descr="Uma imagem contendo instrumento, material de papelaria, no interior, láp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instrumento, material de papelaria, no interior, lápis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476" cy="31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99FB" w14:textId="178824D4" w:rsidR="006C415A" w:rsidRDefault="006C415A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5CF9890B" w14:textId="77777777" w:rsidR="006C415A" w:rsidRPr="000F4859" w:rsidRDefault="006C415A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76BF8087" w14:textId="77777777" w:rsidR="000F4859" w:rsidRPr="000F4859" w:rsidRDefault="000F4859" w:rsidP="000F4859">
      <w:pPr>
        <w:spacing w:line="276" w:lineRule="auto"/>
        <w:jc w:val="both"/>
        <w:rPr>
          <w:rFonts w:ascii="Arial" w:eastAsia="Arial" w:hAnsi="Arial" w:cs="Arial"/>
          <w:lang w:val="pt-BR"/>
        </w:rPr>
      </w:pPr>
    </w:p>
    <w:p w14:paraId="2BB29FD3" w14:textId="7906FA83" w:rsidR="000F4859" w:rsidRPr="006C415A" w:rsidRDefault="000F4859" w:rsidP="006C415A">
      <w:pPr>
        <w:pStyle w:val="PargrafodaLista"/>
        <w:numPr>
          <w:ilvl w:val="0"/>
          <w:numId w:val="1"/>
        </w:numPr>
        <w:spacing w:after="160" w:line="276" w:lineRule="auto"/>
        <w:jc w:val="both"/>
        <w:rPr>
          <w:rFonts w:ascii="Arial" w:eastAsia="Arial" w:hAnsi="Arial" w:cs="Arial"/>
          <w:lang w:val="pt-BR"/>
        </w:rPr>
      </w:pPr>
      <w:r w:rsidRPr="006C415A">
        <w:rPr>
          <w:rFonts w:ascii="Arial" w:eastAsia="Arial" w:hAnsi="Arial" w:cs="Arial"/>
          <w:lang w:val="pt-BR"/>
        </w:rPr>
        <w:t>Buscar no acesso rápido o ícone FINANCEIRO e clicar</w:t>
      </w:r>
    </w:p>
    <w:p w14:paraId="7EAA20F7" w14:textId="77777777" w:rsidR="000F4859" w:rsidRPr="000F4859" w:rsidRDefault="000F4859" w:rsidP="000F4859">
      <w:pPr>
        <w:pStyle w:val="PargrafodaLista"/>
        <w:spacing w:line="276" w:lineRule="auto"/>
        <w:jc w:val="both"/>
        <w:rPr>
          <w:rFonts w:ascii="Arial" w:eastAsia="Arial" w:hAnsi="Arial" w:cs="Arial"/>
          <w:sz w:val="20"/>
          <w:szCs w:val="20"/>
          <w:lang w:val="pt-BR"/>
        </w:rPr>
      </w:pPr>
    </w:p>
    <w:p w14:paraId="5FBF903A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34B8E926" wp14:editId="5D5DF82F">
            <wp:extent cx="5664704" cy="3098800"/>
            <wp:effectExtent l="0" t="0" r="0" b="6350"/>
            <wp:docPr id="2" name="Imagem 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Interface gráfica do usuári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4" cy="31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DB82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2F4DED48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5B94C1F0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74E10BC5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788D80DF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6795D209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79A79A2D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2DD2BAAB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084FF197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7DF3DB8F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0F3AF583" w14:textId="77777777" w:rsidR="000F4859" w:rsidRPr="000F4859" w:rsidRDefault="000F4859" w:rsidP="000F4859">
      <w:pPr>
        <w:pStyle w:val="PargrafodaLista"/>
        <w:numPr>
          <w:ilvl w:val="0"/>
          <w:numId w:val="1"/>
        </w:numPr>
        <w:spacing w:after="160" w:line="276" w:lineRule="auto"/>
        <w:rPr>
          <w:rFonts w:ascii="Arial" w:eastAsia="Arial" w:hAnsi="Arial" w:cs="Arial"/>
          <w:lang w:val="pt-BR"/>
        </w:rPr>
      </w:pPr>
      <w:r w:rsidRPr="000F4859">
        <w:rPr>
          <w:rFonts w:ascii="Arial" w:eastAsia="Arial" w:hAnsi="Arial" w:cs="Arial"/>
          <w:lang w:val="pt-BR"/>
        </w:rPr>
        <w:t>Selecionar em OPÇÕES o boleto do mês vigente</w:t>
      </w:r>
    </w:p>
    <w:p w14:paraId="63E9601B" w14:textId="77777777" w:rsidR="000F4859" w:rsidRPr="000F4859" w:rsidRDefault="000F4859" w:rsidP="000F4859">
      <w:pPr>
        <w:pStyle w:val="PargrafodaLista"/>
        <w:spacing w:after="160" w:line="276" w:lineRule="auto"/>
        <w:rPr>
          <w:rFonts w:ascii="Arial" w:eastAsia="Arial" w:hAnsi="Arial" w:cs="Arial"/>
          <w:lang w:val="pt-BR"/>
        </w:rPr>
      </w:pPr>
    </w:p>
    <w:p w14:paraId="0B18CA86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6E1D4520" wp14:editId="32F0856B">
            <wp:extent cx="5618691" cy="2692400"/>
            <wp:effectExtent l="0" t="0" r="1270" b="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350" cy="270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1A92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0AEE2D1B" w14:textId="77777777" w:rsidR="000F4859" w:rsidRPr="000F4859" w:rsidRDefault="000F4859" w:rsidP="000F4859">
      <w:pPr>
        <w:spacing w:line="276" w:lineRule="auto"/>
        <w:jc w:val="center"/>
        <w:rPr>
          <w:rFonts w:ascii="Arial" w:eastAsia="Arial" w:hAnsi="Arial" w:cs="Arial"/>
          <w:sz w:val="20"/>
          <w:szCs w:val="20"/>
          <w:lang w:val="pt-BR"/>
        </w:rPr>
      </w:pPr>
    </w:p>
    <w:p w14:paraId="6E452505" w14:textId="77777777" w:rsidR="000F4859" w:rsidRPr="000F4859" w:rsidRDefault="000F4859" w:rsidP="000F4859">
      <w:pPr>
        <w:pStyle w:val="PargrafodaLista"/>
        <w:numPr>
          <w:ilvl w:val="0"/>
          <w:numId w:val="1"/>
        </w:numPr>
        <w:spacing w:after="160" w:line="276" w:lineRule="auto"/>
        <w:rPr>
          <w:rFonts w:ascii="Arial" w:eastAsia="Arial" w:hAnsi="Arial" w:cs="Arial"/>
          <w:lang w:val="pt-BR"/>
        </w:rPr>
      </w:pPr>
      <w:r w:rsidRPr="000F4859">
        <w:rPr>
          <w:rFonts w:ascii="Arial" w:eastAsia="Arial" w:hAnsi="Arial" w:cs="Arial"/>
          <w:lang w:val="pt-BR"/>
        </w:rPr>
        <w:t>Imprimir o referido boleto</w:t>
      </w:r>
    </w:p>
    <w:p w14:paraId="6DAA2434" w14:textId="77777777" w:rsidR="000F4859" w:rsidRPr="000F4859" w:rsidRDefault="000F4859" w:rsidP="000F4859">
      <w:pPr>
        <w:pStyle w:val="PargrafodaLista"/>
        <w:spacing w:after="160" w:line="276" w:lineRule="auto"/>
        <w:rPr>
          <w:rFonts w:ascii="Arial" w:eastAsia="Arial" w:hAnsi="Arial" w:cs="Arial"/>
          <w:lang w:val="pt-BR"/>
        </w:rPr>
      </w:pPr>
    </w:p>
    <w:p w14:paraId="5FF465E5" w14:textId="79A1F644" w:rsidR="000F4859" w:rsidRPr="000F4859" w:rsidRDefault="000F4859" w:rsidP="006C415A">
      <w:pPr>
        <w:spacing w:line="276" w:lineRule="auto"/>
        <w:jc w:val="center"/>
        <w:rPr>
          <w:lang w:val="pt-BR"/>
        </w:rPr>
      </w:pPr>
      <w:r w:rsidRPr="000F4859"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0" distR="0" wp14:anchorId="1DA685BD" wp14:editId="699DCF91">
            <wp:extent cx="5505215" cy="4254500"/>
            <wp:effectExtent l="0" t="0" r="635" b="0"/>
            <wp:docPr id="4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Aplicativ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111" cy="42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2EBF" w14:textId="77777777" w:rsidR="00693FEE" w:rsidRPr="000F4859" w:rsidRDefault="00693FEE" w:rsidP="000F4859">
      <w:pPr>
        <w:spacing w:line="276" w:lineRule="auto"/>
        <w:rPr>
          <w:lang w:val="pt-BR"/>
        </w:rPr>
      </w:pPr>
    </w:p>
    <w:sectPr w:rsidR="00693FEE" w:rsidRPr="000F4859" w:rsidSect="0025192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10C12" w14:textId="77777777" w:rsidR="00015950" w:rsidRDefault="00015950" w:rsidP="00447CF9">
      <w:r>
        <w:separator/>
      </w:r>
    </w:p>
  </w:endnote>
  <w:endnote w:type="continuationSeparator" w:id="0">
    <w:p w14:paraId="334B45A1" w14:textId="77777777" w:rsidR="00015950" w:rsidRDefault="00015950" w:rsidP="0044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3ABB" w14:textId="77777777" w:rsidR="00447CF9" w:rsidRDefault="00447C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469B" w14:textId="77777777" w:rsidR="00447CF9" w:rsidRDefault="00447C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3ECCC" w14:textId="77777777" w:rsidR="00447CF9" w:rsidRDefault="00447C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B5E31" w14:textId="77777777" w:rsidR="00015950" w:rsidRDefault="00015950" w:rsidP="00447CF9">
      <w:r>
        <w:separator/>
      </w:r>
    </w:p>
  </w:footnote>
  <w:footnote w:type="continuationSeparator" w:id="0">
    <w:p w14:paraId="7ACA4285" w14:textId="77777777" w:rsidR="00015950" w:rsidRDefault="00015950" w:rsidP="00447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66CA" w14:textId="77777777" w:rsidR="00447CF9" w:rsidRDefault="00000000">
    <w:pPr>
      <w:pStyle w:val="Cabealho"/>
    </w:pPr>
    <w:r>
      <w:rPr>
        <w:noProof/>
      </w:rPr>
      <w:pict w14:anchorId="343A19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8" o:spid="_x0000_s1027" type="#_x0000_t75" alt="/Volumes/Administração Regional/DMARK/GECOM/@2022/SoftExpert/MANUAL DO ALUNO/PREVIEW/BACKGROUND-MANUAL-ESCOLA.pn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A50CC" w14:textId="77777777" w:rsidR="00447CF9" w:rsidRDefault="00000000">
    <w:pPr>
      <w:pStyle w:val="Cabealho"/>
    </w:pPr>
    <w:r>
      <w:rPr>
        <w:noProof/>
      </w:rPr>
      <w:pict w14:anchorId="33FE7D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9" o:spid="_x0000_s1026" type="#_x0000_t75" alt="/Volumes/Administração Regional/DMARK/GECOM/@2022/SoftExpert/MANUAL DO ALUNO/PREVIEW/BACKGROUND-MANUAL-ESCOLA.pn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54662" w14:textId="77777777" w:rsidR="00447CF9" w:rsidRDefault="00000000">
    <w:pPr>
      <w:pStyle w:val="Cabealho"/>
    </w:pPr>
    <w:r>
      <w:rPr>
        <w:noProof/>
      </w:rPr>
      <w:pict w14:anchorId="451B2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7" o:spid="_x0000_s1025" type="#_x0000_t75" alt="/Volumes/Administração Regional/DMARK/GECOM/@2022/SoftExpert/MANUAL DO ALUNO/PREVIEW/BACKGROUND-MANUAL-ESCOLA.pn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2380"/>
    <w:multiLevelType w:val="hybridMultilevel"/>
    <w:tmpl w:val="73A865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B0DDE"/>
    <w:multiLevelType w:val="hybridMultilevel"/>
    <w:tmpl w:val="D58E39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80580">
    <w:abstractNumId w:val="1"/>
  </w:num>
  <w:num w:numId="2" w16cid:durableId="496265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F9"/>
    <w:rsid w:val="00015950"/>
    <w:rsid w:val="000F4859"/>
    <w:rsid w:val="00251923"/>
    <w:rsid w:val="00424FB5"/>
    <w:rsid w:val="00447CF9"/>
    <w:rsid w:val="004C38B2"/>
    <w:rsid w:val="00693FEE"/>
    <w:rsid w:val="006C415A"/>
    <w:rsid w:val="0087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C481E"/>
  <w15:chartTrackingRefBased/>
  <w15:docId w15:val="{7B53A02B-F5D0-8C43-851A-4E9EB9C6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47CF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7CF9"/>
  </w:style>
  <w:style w:type="paragraph" w:styleId="Rodap">
    <w:name w:val="footer"/>
    <w:basedOn w:val="Normal"/>
    <w:link w:val="RodapChar"/>
    <w:uiPriority w:val="99"/>
    <w:unhideWhenUsed/>
    <w:rsid w:val="00447CF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7CF9"/>
  </w:style>
  <w:style w:type="paragraph" w:styleId="PargrafodaLista">
    <w:name w:val="List Paragraph"/>
    <w:basedOn w:val="Normal"/>
    <w:uiPriority w:val="34"/>
    <w:qFormat/>
    <w:rsid w:val="000F485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48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scms.mentorweb.ws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DF35-F8D3-44ED-B40C-B690355A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Camilla Barbieri</cp:lastModifiedBy>
  <cp:revision>3</cp:revision>
  <dcterms:created xsi:type="dcterms:W3CDTF">2023-02-26T00:35:00Z</dcterms:created>
  <dcterms:modified xsi:type="dcterms:W3CDTF">2023-02-26T00:43:00Z</dcterms:modified>
</cp:coreProperties>
</file>